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5020E3" w14:textId="77777777" w:rsidR="00D444FF" w:rsidRPr="001D4C1E" w:rsidRDefault="00D444FF">
      <w:pPr>
        <w:rPr>
          <w:rFonts w:asciiTheme="majorHAnsi" w:hAnsiTheme="majorHAnsi"/>
          <w:b/>
          <w:sz w:val="24"/>
          <w:szCs w:val="24"/>
        </w:rPr>
      </w:pPr>
      <w:r w:rsidRPr="001D4C1E">
        <w:rPr>
          <w:rFonts w:asciiTheme="majorHAnsi" w:hAnsiTheme="majorHAnsi"/>
          <w:b/>
          <w:sz w:val="24"/>
          <w:szCs w:val="24"/>
        </w:rPr>
        <w:t>Block (Trans) – Other Comments</w:t>
      </w:r>
    </w:p>
    <w:tbl>
      <w:tblPr>
        <w:tblW w:w="9026" w:type="dxa"/>
        <w:tblInd w:w="108" w:type="dxa"/>
        <w:tblLook w:val="04A0" w:firstRow="1" w:lastRow="0" w:firstColumn="1" w:lastColumn="0" w:noHBand="0" w:noVBand="1"/>
      </w:tblPr>
      <w:tblGrid>
        <w:gridCol w:w="9026"/>
      </w:tblGrid>
      <w:tr w:rsidR="00F462E3" w:rsidRPr="001D4C1E" w14:paraId="3007A849" w14:textId="77777777" w:rsidTr="00F462E3">
        <w:trPr>
          <w:trHeight w:val="300"/>
        </w:trPr>
        <w:tc>
          <w:tcPr>
            <w:tcW w:w="9026" w:type="dxa"/>
            <w:tcBorders>
              <w:top w:val="nil"/>
              <w:left w:val="nil"/>
              <w:bottom w:val="nil"/>
              <w:right w:val="nil"/>
            </w:tcBorders>
            <w:shd w:val="clear" w:color="auto" w:fill="auto"/>
            <w:noWrap/>
            <w:vAlign w:val="bottom"/>
            <w:hideMark/>
          </w:tcPr>
          <w:p w14:paraId="280A5911" w14:textId="31BFB8A4" w:rsidR="00F462E3" w:rsidRPr="001D4C1E" w:rsidRDefault="006A6661"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It's ridiculous to have gone to the election without any clear outline of what the plebiscite proposal would look like. That's winning votes on a falsehood and plays to fear. I honestly fear for my one life and mental health during this time of political football over LGBTI people and human rights. I am scarred of what it will do to the vulnerable youth, the elderly, the rainbow families and the culture of Australia. I deeply fear for my own safety and sanity and that of my husband, during any proposed plebiscite. Such a public debate will only bring the horror stories of past family experiences out of the closet and create further unrest in our society. </w:t>
            </w:r>
            <w:proofErr w:type="gramStart"/>
            <w:r w:rsidRPr="001D4C1E">
              <w:rPr>
                <w:rFonts w:asciiTheme="majorHAnsi" w:eastAsia="Times New Roman" w:hAnsiTheme="majorHAnsi" w:cs="Times New Roman"/>
                <w:color w:val="000000"/>
                <w:sz w:val="24"/>
                <w:szCs w:val="24"/>
                <w:lang w:eastAsia="en-AU"/>
              </w:rPr>
              <w:t>This an</w:t>
            </w:r>
            <w:proofErr w:type="gramEnd"/>
            <w:r w:rsidRPr="001D4C1E">
              <w:rPr>
                <w:rFonts w:asciiTheme="majorHAnsi" w:eastAsia="Times New Roman" w:hAnsiTheme="majorHAnsi" w:cs="Times New Roman"/>
                <w:color w:val="000000"/>
                <w:sz w:val="24"/>
                <w:szCs w:val="24"/>
                <w:lang w:eastAsia="en-AU"/>
              </w:rPr>
              <w:t xml:space="preserve"> and should be solved by the parliament via a free vote. It's not fair for everyone to vote on my right to marry my husband, when I am the minority.</w:t>
            </w:r>
          </w:p>
        </w:tc>
      </w:tr>
      <w:tr w:rsidR="00F462E3" w:rsidRPr="001D4C1E" w14:paraId="61AAA8AF" w14:textId="77777777" w:rsidTr="00F462E3">
        <w:trPr>
          <w:trHeight w:val="300"/>
        </w:trPr>
        <w:tc>
          <w:tcPr>
            <w:tcW w:w="9026" w:type="dxa"/>
            <w:tcBorders>
              <w:top w:val="nil"/>
              <w:left w:val="nil"/>
              <w:bottom w:val="nil"/>
              <w:right w:val="nil"/>
            </w:tcBorders>
            <w:shd w:val="clear" w:color="auto" w:fill="auto"/>
            <w:noWrap/>
            <w:vAlign w:val="bottom"/>
            <w:hideMark/>
          </w:tcPr>
          <w:p w14:paraId="64A8350E" w14:textId="77777777" w:rsidR="006A6661" w:rsidRDefault="006A6661" w:rsidP="00F462E3">
            <w:pPr>
              <w:spacing w:after="0" w:line="240" w:lineRule="auto"/>
              <w:rPr>
                <w:rFonts w:asciiTheme="majorHAnsi" w:eastAsia="Times New Roman" w:hAnsiTheme="majorHAnsi" w:cs="Times New Roman"/>
                <w:color w:val="000000"/>
                <w:sz w:val="24"/>
                <w:szCs w:val="24"/>
                <w:lang w:eastAsia="en-AU"/>
              </w:rPr>
            </w:pPr>
          </w:p>
          <w:p w14:paraId="4B5AC4E4"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bookmarkStart w:id="0" w:name="_GoBack"/>
            <w:bookmarkEnd w:id="0"/>
            <w:r w:rsidRPr="001D4C1E">
              <w:rPr>
                <w:rFonts w:asciiTheme="majorHAnsi" w:eastAsia="Times New Roman" w:hAnsiTheme="majorHAnsi" w:cs="Times New Roman"/>
                <w:color w:val="000000"/>
                <w:sz w:val="24"/>
                <w:szCs w:val="24"/>
                <w:lang w:eastAsia="en-AU"/>
              </w:rPr>
              <w:t xml:space="preserve">I feel it's a delaying tactic at best. I don't honestly believe that any positive legislation would be passed even if a plebiscite voted in favour. I don't for a second believe that the Turnbull government would actually honour it. </w:t>
            </w:r>
          </w:p>
          <w:p w14:paraId="74404BD9"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4CFAE297" w14:textId="77777777" w:rsidTr="00F462E3">
        <w:trPr>
          <w:trHeight w:val="300"/>
        </w:trPr>
        <w:tc>
          <w:tcPr>
            <w:tcW w:w="9026" w:type="dxa"/>
            <w:tcBorders>
              <w:top w:val="nil"/>
              <w:left w:val="nil"/>
              <w:bottom w:val="nil"/>
              <w:right w:val="nil"/>
            </w:tcBorders>
            <w:shd w:val="clear" w:color="auto" w:fill="auto"/>
            <w:noWrap/>
            <w:vAlign w:val="bottom"/>
            <w:hideMark/>
          </w:tcPr>
          <w:p w14:paraId="6B162E4B"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Poor idea</w:t>
            </w:r>
          </w:p>
        </w:tc>
      </w:tr>
      <w:tr w:rsidR="00F462E3" w:rsidRPr="001D4C1E" w14:paraId="02894783" w14:textId="77777777" w:rsidTr="00F462E3">
        <w:trPr>
          <w:trHeight w:val="300"/>
        </w:trPr>
        <w:tc>
          <w:tcPr>
            <w:tcW w:w="9026" w:type="dxa"/>
            <w:tcBorders>
              <w:top w:val="nil"/>
              <w:left w:val="nil"/>
              <w:bottom w:val="nil"/>
              <w:right w:val="nil"/>
            </w:tcBorders>
            <w:shd w:val="clear" w:color="auto" w:fill="auto"/>
            <w:noWrap/>
            <w:vAlign w:val="bottom"/>
            <w:hideMark/>
          </w:tcPr>
          <w:p w14:paraId="4FD391B2"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0302C244" w14:textId="77777777" w:rsidTr="00F462E3">
        <w:trPr>
          <w:trHeight w:val="300"/>
        </w:trPr>
        <w:tc>
          <w:tcPr>
            <w:tcW w:w="9026" w:type="dxa"/>
            <w:tcBorders>
              <w:top w:val="nil"/>
              <w:left w:val="nil"/>
              <w:bottom w:val="nil"/>
              <w:right w:val="nil"/>
            </w:tcBorders>
            <w:shd w:val="clear" w:color="auto" w:fill="auto"/>
            <w:noWrap/>
            <w:vAlign w:val="bottom"/>
            <w:hideMark/>
          </w:tcPr>
          <w:p w14:paraId="67892B01"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A cynical political stunt designed to </w:t>
            </w:r>
            <w:proofErr w:type="spellStart"/>
            <w:r w:rsidRPr="001D4C1E">
              <w:rPr>
                <w:rFonts w:asciiTheme="majorHAnsi" w:eastAsia="Times New Roman" w:hAnsiTheme="majorHAnsi" w:cs="Times New Roman"/>
                <w:color w:val="000000"/>
                <w:sz w:val="24"/>
                <w:szCs w:val="24"/>
                <w:lang w:eastAsia="en-AU"/>
              </w:rPr>
              <w:t>assage</w:t>
            </w:r>
            <w:proofErr w:type="spellEnd"/>
            <w:r w:rsidRPr="001D4C1E">
              <w:rPr>
                <w:rFonts w:asciiTheme="majorHAnsi" w:eastAsia="Times New Roman" w:hAnsiTheme="majorHAnsi" w:cs="Times New Roman"/>
                <w:color w:val="000000"/>
                <w:sz w:val="24"/>
                <w:szCs w:val="24"/>
                <w:lang w:eastAsia="en-AU"/>
              </w:rPr>
              <w:t xml:space="preserve"> the anti-</w:t>
            </w:r>
            <w:proofErr w:type="spellStart"/>
            <w:r w:rsidRPr="001D4C1E">
              <w:rPr>
                <w:rFonts w:asciiTheme="majorHAnsi" w:eastAsia="Times New Roman" w:hAnsiTheme="majorHAnsi" w:cs="Times New Roman"/>
                <w:color w:val="000000"/>
                <w:sz w:val="24"/>
                <w:szCs w:val="24"/>
                <w:lang w:eastAsia="en-AU"/>
              </w:rPr>
              <w:t>lgbti</w:t>
            </w:r>
            <w:proofErr w:type="spellEnd"/>
            <w:r w:rsidRPr="001D4C1E">
              <w:rPr>
                <w:rFonts w:asciiTheme="majorHAnsi" w:eastAsia="Times New Roman" w:hAnsiTheme="majorHAnsi" w:cs="Times New Roman"/>
                <w:color w:val="000000"/>
                <w:sz w:val="24"/>
                <w:szCs w:val="24"/>
                <w:lang w:eastAsia="en-AU"/>
              </w:rPr>
              <w:t xml:space="preserve"> sentiments of the right wing of his "coalition" </w:t>
            </w:r>
          </w:p>
          <w:p w14:paraId="1443AAF9"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7BFA23E2" w14:textId="77777777" w:rsidTr="00F462E3">
        <w:trPr>
          <w:trHeight w:val="300"/>
        </w:trPr>
        <w:tc>
          <w:tcPr>
            <w:tcW w:w="9026" w:type="dxa"/>
            <w:tcBorders>
              <w:top w:val="nil"/>
              <w:left w:val="nil"/>
              <w:bottom w:val="nil"/>
              <w:right w:val="nil"/>
            </w:tcBorders>
            <w:shd w:val="clear" w:color="auto" w:fill="auto"/>
            <w:noWrap/>
            <w:vAlign w:val="bottom"/>
            <w:hideMark/>
          </w:tcPr>
          <w:p w14:paraId="1BE359D6"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It is unnecessary especially if not binding on Parliament </w:t>
            </w:r>
          </w:p>
        </w:tc>
      </w:tr>
      <w:tr w:rsidR="00F462E3" w:rsidRPr="001D4C1E" w14:paraId="0F444F30" w14:textId="77777777" w:rsidTr="00F462E3">
        <w:trPr>
          <w:trHeight w:val="300"/>
        </w:trPr>
        <w:tc>
          <w:tcPr>
            <w:tcW w:w="9026" w:type="dxa"/>
            <w:tcBorders>
              <w:top w:val="nil"/>
              <w:left w:val="nil"/>
              <w:bottom w:val="nil"/>
              <w:right w:val="nil"/>
            </w:tcBorders>
            <w:shd w:val="clear" w:color="auto" w:fill="auto"/>
            <w:noWrap/>
            <w:vAlign w:val="bottom"/>
            <w:hideMark/>
          </w:tcPr>
          <w:p w14:paraId="463F8E56"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432DC70C" w14:textId="77777777" w:rsidTr="00F462E3">
        <w:trPr>
          <w:trHeight w:val="300"/>
        </w:trPr>
        <w:tc>
          <w:tcPr>
            <w:tcW w:w="9026" w:type="dxa"/>
            <w:tcBorders>
              <w:top w:val="nil"/>
              <w:left w:val="nil"/>
              <w:bottom w:val="nil"/>
              <w:right w:val="nil"/>
            </w:tcBorders>
            <w:shd w:val="clear" w:color="auto" w:fill="auto"/>
            <w:noWrap/>
            <w:vAlign w:val="bottom"/>
            <w:hideMark/>
          </w:tcPr>
          <w:p w14:paraId="4A9EA506"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Just don't </w:t>
            </w:r>
          </w:p>
        </w:tc>
      </w:tr>
      <w:tr w:rsidR="00F462E3" w:rsidRPr="001D4C1E" w14:paraId="20FDD6A8" w14:textId="77777777" w:rsidTr="00F462E3">
        <w:trPr>
          <w:trHeight w:val="300"/>
        </w:trPr>
        <w:tc>
          <w:tcPr>
            <w:tcW w:w="9026" w:type="dxa"/>
            <w:tcBorders>
              <w:top w:val="nil"/>
              <w:left w:val="nil"/>
              <w:bottom w:val="nil"/>
              <w:right w:val="nil"/>
            </w:tcBorders>
            <w:shd w:val="clear" w:color="auto" w:fill="auto"/>
            <w:noWrap/>
            <w:vAlign w:val="bottom"/>
            <w:hideMark/>
          </w:tcPr>
          <w:p w14:paraId="4E39F877"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12B22D45" w14:textId="77777777" w:rsidTr="00F462E3">
        <w:trPr>
          <w:trHeight w:val="300"/>
        </w:trPr>
        <w:tc>
          <w:tcPr>
            <w:tcW w:w="9026" w:type="dxa"/>
            <w:tcBorders>
              <w:top w:val="nil"/>
              <w:left w:val="nil"/>
              <w:bottom w:val="nil"/>
              <w:right w:val="nil"/>
            </w:tcBorders>
            <w:shd w:val="clear" w:color="auto" w:fill="auto"/>
            <w:noWrap/>
            <w:vAlign w:val="bottom"/>
            <w:hideMark/>
          </w:tcPr>
          <w:p w14:paraId="4520B450"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Why should the LGBTIQ community have to beg for equality and ask </w:t>
            </w:r>
            <w:proofErr w:type="spellStart"/>
            <w:r w:rsidRPr="001D4C1E">
              <w:rPr>
                <w:rFonts w:asciiTheme="majorHAnsi" w:eastAsia="Times New Roman" w:hAnsiTheme="majorHAnsi" w:cs="Times New Roman"/>
                <w:color w:val="000000"/>
                <w:sz w:val="24"/>
                <w:szCs w:val="24"/>
                <w:lang w:eastAsia="en-AU"/>
              </w:rPr>
              <w:t>permissuon</w:t>
            </w:r>
            <w:proofErr w:type="spellEnd"/>
            <w:r w:rsidRPr="001D4C1E">
              <w:rPr>
                <w:rFonts w:asciiTheme="majorHAnsi" w:eastAsia="Times New Roman" w:hAnsiTheme="majorHAnsi" w:cs="Times New Roman"/>
                <w:color w:val="000000"/>
                <w:sz w:val="24"/>
                <w:szCs w:val="24"/>
                <w:lang w:eastAsia="en-AU"/>
              </w:rPr>
              <w:t xml:space="preserve"> for equality, why should our safety and </w:t>
            </w:r>
            <w:proofErr w:type="gramStart"/>
            <w:r w:rsidRPr="001D4C1E">
              <w:rPr>
                <w:rFonts w:asciiTheme="majorHAnsi" w:eastAsia="Times New Roman" w:hAnsiTheme="majorHAnsi" w:cs="Times New Roman"/>
                <w:color w:val="000000"/>
                <w:sz w:val="24"/>
                <w:szCs w:val="24"/>
                <w:lang w:eastAsia="en-AU"/>
              </w:rPr>
              <w:t>well being</w:t>
            </w:r>
            <w:proofErr w:type="gramEnd"/>
            <w:r w:rsidRPr="001D4C1E">
              <w:rPr>
                <w:rFonts w:asciiTheme="majorHAnsi" w:eastAsia="Times New Roman" w:hAnsiTheme="majorHAnsi" w:cs="Times New Roman"/>
                <w:color w:val="000000"/>
                <w:sz w:val="24"/>
                <w:szCs w:val="24"/>
                <w:lang w:eastAsia="en-AU"/>
              </w:rPr>
              <w:t xml:space="preserve"> be put at risk. </w:t>
            </w:r>
            <w:proofErr w:type="gramStart"/>
            <w:r w:rsidRPr="001D4C1E">
              <w:rPr>
                <w:rFonts w:asciiTheme="majorHAnsi" w:eastAsia="Times New Roman" w:hAnsiTheme="majorHAnsi" w:cs="Times New Roman"/>
                <w:color w:val="000000"/>
                <w:sz w:val="24"/>
                <w:szCs w:val="24"/>
                <w:lang w:eastAsia="en-AU"/>
              </w:rPr>
              <w:t>these</w:t>
            </w:r>
            <w:proofErr w:type="gramEnd"/>
            <w:r w:rsidRPr="001D4C1E">
              <w:rPr>
                <w:rFonts w:asciiTheme="majorHAnsi" w:eastAsia="Times New Roman" w:hAnsiTheme="majorHAnsi" w:cs="Times New Roman"/>
                <w:color w:val="000000"/>
                <w:sz w:val="24"/>
                <w:szCs w:val="24"/>
                <w:lang w:eastAsia="en-AU"/>
              </w:rPr>
              <w:t xml:space="preserve"> should be our basic rights we should not have to ask for them!</w:t>
            </w:r>
          </w:p>
        </w:tc>
      </w:tr>
      <w:tr w:rsidR="00F462E3" w:rsidRPr="001D4C1E" w14:paraId="288B0F25" w14:textId="77777777" w:rsidTr="00F462E3">
        <w:trPr>
          <w:trHeight w:val="300"/>
        </w:trPr>
        <w:tc>
          <w:tcPr>
            <w:tcW w:w="9026" w:type="dxa"/>
            <w:tcBorders>
              <w:top w:val="nil"/>
              <w:left w:val="nil"/>
              <w:bottom w:val="nil"/>
              <w:right w:val="nil"/>
            </w:tcBorders>
            <w:shd w:val="clear" w:color="auto" w:fill="auto"/>
            <w:noWrap/>
            <w:vAlign w:val="bottom"/>
            <w:hideMark/>
          </w:tcPr>
          <w:p w14:paraId="587F5920"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46EC8FF6" w14:textId="77777777" w:rsidTr="00F462E3">
        <w:trPr>
          <w:trHeight w:val="300"/>
        </w:trPr>
        <w:tc>
          <w:tcPr>
            <w:tcW w:w="9026" w:type="dxa"/>
            <w:tcBorders>
              <w:top w:val="nil"/>
              <w:left w:val="nil"/>
              <w:bottom w:val="nil"/>
              <w:right w:val="nil"/>
            </w:tcBorders>
            <w:shd w:val="clear" w:color="auto" w:fill="auto"/>
            <w:noWrap/>
            <w:vAlign w:val="bottom"/>
            <w:hideMark/>
          </w:tcPr>
          <w:p w14:paraId="79D0D535"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It's a cowardly move to appease the far right and conservatives. They know marriage equality is inevitable, but they want to make sure we suffer for it. </w:t>
            </w:r>
          </w:p>
          <w:p w14:paraId="5B903921"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665DC53D" w14:textId="77777777" w:rsidTr="00F462E3">
        <w:trPr>
          <w:trHeight w:val="300"/>
        </w:trPr>
        <w:tc>
          <w:tcPr>
            <w:tcW w:w="9026" w:type="dxa"/>
            <w:tcBorders>
              <w:top w:val="nil"/>
              <w:left w:val="nil"/>
              <w:bottom w:val="nil"/>
              <w:right w:val="nil"/>
            </w:tcBorders>
            <w:shd w:val="clear" w:color="auto" w:fill="auto"/>
            <w:noWrap/>
            <w:vAlign w:val="bottom"/>
            <w:hideMark/>
          </w:tcPr>
          <w:p w14:paraId="7C5BBC8F"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It is a garbage waste of time, it is harmful at best and murderous at worst, and if it passes the blood of every queer person driven to suicide by the rhetoric of the </w:t>
            </w:r>
            <w:proofErr w:type="spellStart"/>
            <w:r w:rsidRPr="001D4C1E">
              <w:rPr>
                <w:rFonts w:asciiTheme="majorHAnsi" w:eastAsia="Times New Roman" w:hAnsiTheme="majorHAnsi" w:cs="Times New Roman"/>
                <w:color w:val="000000"/>
                <w:sz w:val="24"/>
                <w:szCs w:val="24"/>
                <w:lang w:eastAsia="en-AU"/>
              </w:rPr>
              <w:t>queerphobic</w:t>
            </w:r>
            <w:proofErr w:type="spellEnd"/>
            <w:r w:rsidRPr="001D4C1E">
              <w:rPr>
                <w:rFonts w:asciiTheme="majorHAnsi" w:eastAsia="Times New Roman" w:hAnsiTheme="majorHAnsi" w:cs="Times New Roman"/>
                <w:color w:val="000000"/>
                <w:sz w:val="24"/>
                <w:szCs w:val="24"/>
                <w:lang w:eastAsia="en-AU"/>
              </w:rPr>
              <w:t xml:space="preserve"> right will be on the hands of a man whose electorate is one of the queerest communities in Australia.  Shame on you for having no spine Malcolm Turnbull.</w:t>
            </w:r>
          </w:p>
        </w:tc>
      </w:tr>
      <w:tr w:rsidR="00F462E3" w:rsidRPr="001D4C1E" w14:paraId="4EAB982F" w14:textId="77777777" w:rsidTr="00F462E3">
        <w:trPr>
          <w:trHeight w:val="300"/>
        </w:trPr>
        <w:tc>
          <w:tcPr>
            <w:tcW w:w="9026" w:type="dxa"/>
            <w:tcBorders>
              <w:top w:val="nil"/>
              <w:left w:val="nil"/>
              <w:bottom w:val="nil"/>
              <w:right w:val="nil"/>
            </w:tcBorders>
            <w:shd w:val="clear" w:color="auto" w:fill="auto"/>
            <w:noWrap/>
            <w:vAlign w:val="bottom"/>
            <w:hideMark/>
          </w:tcPr>
          <w:p w14:paraId="3664A8C7"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461774A2" w14:textId="77777777" w:rsidTr="00F462E3">
        <w:trPr>
          <w:trHeight w:val="300"/>
        </w:trPr>
        <w:tc>
          <w:tcPr>
            <w:tcW w:w="9026" w:type="dxa"/>
            <w:tcBorders>
              <w:top w:val="nil"/>
              <w:left w:val="nil"/>
              <w:bottom w:val="nil"/>
              <w:right w:val="nil"/>
            </w:tcBorders>
            <w:shd w:val="clear" w:color="auto" w:fill="auto"/>
            <w:noWrap/>
            <w:vAlign w:val="bottom"/>
            <w:hideMark/>
          </w:tcPr>
          <w:p w14:paraId="27FA1E44"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The money could be spent better to care for our community, to educate people that LGBTI people aren't something to be feared. The government needs to recognise that the majority of Australians are pro marriage equality and just do the job they were elected to do, stop stuffing around and pointing the finger at other parties and show some actual leadership. </w:t>
            </w:r>
          </w:p>
          <w:p w14:paraId="4167CC5A"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5EB73461" w14:textId="77777777" w:rsidTr="00F462E3">
        <w:trPr>
          <w:trHeight w:val="300"/>
        </w:trPr>
        <w:tc>
          <w:tcPr>
            <w:tcW w:w="9026" w:type="dxa"/>
            <w:tcBorders>
              <w:top w:val="nil"/>
              <w:left w:val="nil"/>
              <w:bottom w:val="nil"/>
              <w:right w:val="nil"/>
            </w:tcBorders>
            <w:shd w:val="clear" w:color="auto" w:fill="auto"/>
            <w:noWrap/>
            <w:vAlign w:val="bottom"/>
            <w:hideMark/>
          </w:tcPr>
          <w:p w14:paraId="0CE23FD3"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roofErr w:type="gramStart"/>
            <w:r w:rsidRPr="001D4C1E">
              <w:rPr>
                <w:rFonts w:asciiTheme="majorHAnsi" w:eastAsia="Times New Roman" w:hAnsiTheme="majorHAnsi" w:cs="Times New Roman"/>
                <w:color w:val="000000"/>
                <w:sz w:val="24"/>
                <w:szCs w:val="24"/>
                <w:lang w:eastAsia="en-AU"/>
              </w:rPr>
              <w:t>every</w:t>
            </w:r>
            <w:proofErr w:type="gramEnd"/>
            <w:r w:rsidRPr="001D4C1E">
              <w:rPr>
                <w:rFonts w:asciiTheme="majorHAnsi" w:eastAsia="Times New Roman" w:hAnsiTheme="majorHAnsi" w:cs="Times New Roman"/>
                <w:color w:val="000000"/>
                <w:sz w:val="24"/>
                <w:szCs w:val="24"/>
                <w:lang w:eastAsia="en-AU"/>
              </w:rPr>
              <w:t xml:space="preserve"> poll is saying it is unnecessary because the vast experience majority is in favour of marriage equality NOW ... </w:t>
            </w:r>
          </w:p>
        </w:tc>
      </w:tr>
      <w:tr w:rsidR="00F462E3" w:rsidRPr="001D4C1E" w14:paraId="6FC57DE0" w14:textId="77777777" w:rsidTr="00F462E3">
        <w:trPr>
          <w:trHeight w:val="300"/>
        </w:trPr>
        <w:tc>
          <w:tcPr>
            <w:tcW w:w="9026" w:type="dxa"/>
            <w:tcBorders>
              <w:top w:val="nil"/>
              <w:left w:val="nil"/>
              <w:bottom w:val="nil"/>
              <w:right w:val="nil"/>
            </w:tcBorders>
            <w:shd w:val="clear" w:color="auto" w:fill="auto"/>
            <w:noWrap/>
            <w:vAlign w:val="bottom"/>
            <w:hideMark/>
          </w:tcPr>
          <w:p w14:paraId="356145F4"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349E8C1A" w14:textId="77777777" w:rsidTr="00F462E3">
        <w:trPr>
          <w:trHeight w:val="300"/>
        </w:trPr>
        <w:tc>
          <w:tcPr>
            <w:tcW w:w="9026" w:type="dxa"/>
            <w:tcBorders>
              <w:top w:val="nil"/>
              <w:left w:val="nil"/>
              <w:bottom w:val="nil"/>
              <w:right w:val="nil"/>
            </w:tcBorders>
            <w:shd w:val="clear" w:color="auto" w:fill="auto"/>
            <w:noWrap/>
            <w:vAlign w:val="bottom"/>
            <w:hideMark/>
          </w:tcPr>
          <w:p w14:paraId="067AEB39"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Hurry up.</w:t>
            </w:r>
          </w:p>
        </w:tc>
      </w:tr>
      <w:tr w:rsidR="00F462E3" w:rsidRPr="001D4C1E" w14:paraId="3AC45AB5" w14:textId="77777777" w:rsidTr="00F462E3">
        <w:trPr>
          <w:trHeight w:val="300"/>
        </w:trPr>
        <w:tc>
          <w:tcPr>
            <w:tcW w:w="9026" w:type="dxa"/>
            <w:tcBorders>
              <w:top w:val="nil"/>
              <w:left w:val="nil"/>
              <w:bottom w:val="nil"/>
              <w:right w:val="nil"/>
            </w:tcBorders>
            <w:shd w:val="clear" w:color="auto" w:fill="auto"/>
            <w:noWrap/>
            <w:vAlign w:val="bottom"/>
            <w:hideMark/>
          </w:tcPr>
          <w:p w14:paraId="4171833C"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598066D9" w14:textId="77777777" w:rsidTr="00F462E3">
        <w:trPr>
          <w:trHeight w:val="300"/>
        </w:trPr>
        <w:tc>
          <w:tcPr>
            <w:tcW w:w="9026" w:type="dxa"/>
            <w:tcBorders>
              <w:top w:val="nil"/>
              <w:left w:val="nil"/>
              <w:bottom w:val="nil"/>
              <w:right w:val="nil"/>
            </w:tcBorders>
            <w:shd w:val="clear" w:color="auto" w:fill="auto"/>
            <w:noWrap/>
            <w:vAlign w:val="bottom"/>
            <w:hideMark/>
          </w:tcPr>
          <w:p w14:paraId="19D8974A"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It sickens me. </w:t>
            </w:r>
          </w:p>
          <w:p w14:paraId="2530BAF1"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7E059D13" w14:textId="77777777" w:rsidTr="00F462E3">
        <w:trPr>
          <w:trHeight w:val="300"/>
        </w:trPr>
        <w:tc>
          <w:tcPr>
            <w:tcW w:w="9026" w:type="dxa"/>
            <w:tcBorders>
              <w:top w:val="nil"/>
              <w:left w:val="nil"/>
              <w:bottom w:val="nil"/>
              <w:right w:val="nil"/>
            </w:tcBorders>
            <w:shd w:val="clear" w:color="auto" w:fill="auto"/>
            <w:noWrap/>
            <w:vAlign w:val="bottom"/>
            <w:hideMark/>
          </w:tcPr>
          <w:p w14:paraId="2DF66E9F"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Malcolm Turnbull is a white </w:t>
            </w:r>
            <w:proofErr w:type="spellStart"/>
            <w:r w:rsidRPr="001D4C1E">
              <w:rPr>
                <w:rFonts w:asciiTheme="majorHAnsi" w:eastAsia="Times New Roman" w:hAnsiTheme="majorHAnsi" w:cs="Times New Roman"/>
                <w:color w:val="000000"/>
                <w:sz w:val="24"/>
                <w:szCs w:val="24"/>
                <w:lang w:eastAsia="en-AU"/>
              </w:rPr>
              <w:t>cis</w:t>
            </w:r>
            <w:proofErr w:type="spellEnd"/>
            <w:r w:rsidRPr="001D4C1E">
              <w:rPr>
                <w:rFonts w:asciiTheme="majorHAnsi" w:eastAsia="Times New Roman" w:hAnsiTheme="majorHAnsi" w:cs="Times New Roman"/>
                <w:color w:val="000000"/>
                <w:sz w:val="24"/>
                <w:szCs w:val="24"/>
                <w:lang w:eastAsia="en-AU"/>
              </w:rPr>
              <w:t xml:space="preserve"> male with a lot of privilege and I think it is unfair for him to have say on what happens to a community he knows nothing about. </w:t>
            </w:r>
          </w:p>
          <w:p w14:paraId="61FE90CB"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459D6B8C" w14:textId="77777777" w:rsidTr="00F462E3">
        <w:trPr>
          <w:trHeight w:val="300"/>
        </w:trPr>
        <w:tc>
          <w:tcPr>
            <w:tcW w:w="9026" w:type="dxa"/>
            <w:tcBorders>
              <w:top w:val="nil"/>
              <w:left w:val="nil"/>
              <w:bottom w:val="nil"/>
              <w:right w:val="nil"/>
            </w:tcBorders>
            <w:shd w:val="clear" w:color="auto" w:fill="auto"/>
            <w:noWrap/>
            <w:vAlign w:val="bottom"/>
            <w:hideMark/>
          </w:tcPr>
          <w:p w14:paraId="3867E03B"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Waste of Money.</w:t>
            </w:r>
          </w:p>
          <w:p w14:paraId="04121ADE"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32E05BEC" w14:textId="77777777" w:rsidTr="00F462E3">
        <w:trPr>
          <w:trHeight w:val="300"/>
        </w:trPr>
        <w:tc>
          <w:tcPr>
            <w:tcW w:w="9026" w:type="dxa"/>
            <w:tcBorders>
              <w:top w:val="nil"/>
              <w:left w:val="nil"/>
              <w:bottom w:val="nil"/>
              <w:right w:val="nil"/>
            </w:tcBorders>
            <w:shd w:val="clear" w:color="auto" w:fill="auto"/>
            <w:noWrap/>
            <w:vAlign w:val="bottom"/>
            <w:hideMark/>
          </w:tcPr>
          <w:p w14:paraId="4333BCD7"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He, and all politicians who have, through their policies, caused the deaths of LGBTIQ persons, should be held accountable.</w:t>
            </w:r>
          </w:p>
        </w:tc>
      </w:tr>
      <w:tr w:rsidR="00F462E3" w:rsidRPr="001D4C1E" w14:paraId="1D7ACED6" w14:textId="77777777" w:rsidTr="00F462E3">
        <w:trPr>
          <w:trHeight w:val="300"/>
        </w:trPr>
        <w:tc>
          <w:tcPr>
            <w:tcW w:w="9026" w:type="dxa"/>
            <w:tcBorders>
              <w:top w:val="nil"/>
              <w:left w:val="nil"/>
              <w:bottom w:val="nil"/>
              <w:right w:val="nil"/>
            </w:tcBorders>
            <w:shd w:val="clear" w:color="auto" w:fill="auto"/>
            <w:noWrap/>
            <w:vAlign w:val="bottom"/>
            <w:hideMark/>
          </w:tcPr>
          <w:p w14:paraId="64334213"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65C39791" w14:textId="77777777" w:rsidTr="00F462E3">
        <w:trPr>
          <w:trHeight w:val="300"/>
        </w:trPr>
        <w:tc>
          <w:tcPr>
            <w:tcW w:w="9026" w:type="dxa"/>
            <w:tcBorders>
              <w:top w:val="nil"/>
              <w:left w:val="nil"/>
              <w:bottom w:val="nil"/>
              <w:right w:val="nil"/>
            </w:tcBorders>
            <w:shd w:val="clear" w:color="auto" w:fill="auto"/>
            <w:noWrap/>
            <w:vAlign w:val="bottom"/>
            <w:hideMark/>
          </w:tcPr>
          <w:p w14:paraId="0B5DABDB"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Just pass the legislation and get over it. Government should have no say </w:t>
            </w:r>
            <w:proofErr w:type="gramStart"/>
            <w:r w:rsidRPr="001D4C1E">
              <w:rPr>
                <w:rFonts w:asciiTheme="majorHAnsi" w:eastAsia="Times New Roman" w:hAnsiTheme="majorHAnsi" w:cs="Times New Roman"/>
                <w:color w:val="000000"/>
                <w:sz w:val="24"/>
                <w:szCs w:val="24"/>
                <w:lang w:eastAsia="en-AU"/>
              </w:rPr>
              <w:t>who</w:t>
            </w:r>
            <w:proofErr w:type="gramEnd"/>
            <w:r w:rsidRPr="001D4C1E">
              <w:rPr>
                <w:rFonts w:asciiTheme="majorHAnsi" w:eastAsia="Times New Roman" w:hAnsiTheme="majorHAnsi" w:cs="Times New Roman"/>
                <w:color w:val="000000"/>
                <w:sz w:val="24"/>
                <w:szCs w:val="24"/>
                <w:lang w:eastAsia="en-AU"/>
              </w:rPr>
              <w:t xml:space="preserve"> I can and can't marry. Get out of my bedroom!</w:t>
            </w:r>
          </w:p>
          <w:p w14:paraId="2396A84F"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21BFCD15" w14:textId="77777777" w:rsidTr="00F462E3">
        <w:trPr>
          <w:trHeight w:val="300"/>
        </w:trPr>
        <w:tc>
          <w:tcPr>
            <w:tcW w:w="9026" w:type="dxa"/>
            <w:tcBorders>
              <w:top w:val="nil"/>
              <w:left w:val="nil"/>
              <w:bottom w:val="nil"/>
              <w:right w:val="nil"/>
            </w:tcBorders>
            <w:shd w:val="clear" w:color="auto" w:fill="auto"/>
            <w:noWrap/>
            <w:vAlign w:val="bottom"/>
            <w:hideMark/>
          </w:tcPr>
          <w:p w14:paraId="1B9A90B6"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He is a </w:t>
            </w:r>
            <w:proofErr w:type="spellStart"/>
            <w:r w:rsidRPr="001D4C1E">
              <w:rPr>
                <w:rFonts w:asciiTheme="majorHAnsi" w:eastAsia="Times New Roman" w:hAnsiTheme="majorHAnsi" w:cs="Times New Roman"/>
                <w:color w:val="000000"/>
                <w:sz w:val="24"/>
                <w:szCs w:val="24"/>
                <w:lang w:eastAsia="en-AU"/>
              </w:rPr>
              <w:t>faliure</w:t>
            </w:r>
            <w:proofErr w:type="spellEnd"/>
            <w:r w:rsidRPr="001D4C1E">
              <w:rPr>
                <w:rFonts w:asciiTheme="majorHAnsi" w:eastAsia="Times New Roman" w:hAnsiTheme="majorHAnsi" w:cs="Times New Roman"/>
                <w:color w:val="000000"/>
                <w:sz w:val="24"/>
                <w:szCs w:val="24"/>
                <w:lang w:eastAsia="en-AU"/>
              </w:rPr>
              <w:t xml:space="preserve"> of a PM and politician for not standing up to the right0wing od his party.</w:t>
            </w:r>
          </w:p>
          <w:p w14:paraId="13AE5356"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571C25ED" w14:textId="77777777" w:rsidTr="00F462E3">
        <w:trPr>
          <w:trHeight w:val="300"/>
        </w:trPr>
        <w:tc>
          <w:tcPr>
            <w:tcW w:w="9026" w:type="dxa"/>
            <w:tcBorders>
              <w:top w:val="nil"/>
              <w:left w:val="nil"/>
              <w:bottom w:val="nil"/>
              <w:right w:val="nil"/>
            </w:tcBorders>
            <w:shd w:val="clear" w:color="auto" w:fill="auto"/>
            <w:noWrap/>
            <w:vAlign w:val="bottom"/>
            <w:hideMark/>
          </w:tcPr>
          <w:p w14:paraId="562B5301"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It's an ill-conceived effort to appease hardliners within his own party and unnecessary, as marriage is not defined in our constitution and instead should not be treated differently to any other amendment or update to laws outside of the constitution. </w:t>
            </w:r>
          </w:p>
        </w:tc>
      </w:tr>
      <w:tr w:rsidR="00F462E3" w:rsidRPr="001D4C1E" w14:paraId="74FFB08F" w14:textId="77777777" w:rsidTr="00F462E3">
        <w:trPr>
          <w:trHeight w:val="300"/>
        </w:trPr>
        <w:tc>
          <w:tcPr>
            <w:tcW w:w="9026" w:type="dxa"/>
            <w:tcBorders>
              <w:top w:val="nil"/>
              <w:left w:val="nil"/>
              <w:bottom w:val="nil"/>
              <w:right w:val="nil"/>
            </w:tcBorders>
            <w:shd w:val="clear" w:color="auto" w:fill="auto"/>
            <w:noWrap/>
            <w:vAlign w:val="bottom"/>
            <w:hideMark/>
          </w:tcPr>
          <w:p w14:paraId="6DE7E9C2"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01E7EEF5" w14:textId="77777777" w:rsidTr="00F462E3">
        <w:trPr>
          <w:trHeight w:val="300"/>
        </w:trPr>
        <w:tc>
          <w:tcPr>
            <w:tcW w:w="9026" w:type="dxa"/>
            <w:tcBorders>
              <w:top w:val="nil"/>
              <w:left w:val="nil"/>
              <w:bottom w:val="nil"/>
              <w:right w:val="nil"/>
            </w:tcBorders>
            <w:shd w:val="clear" w:color="auto" w:fill="auto"/>
            <w:noWrap/>
            <w:vAlign w:val="bottom"/>
            <w:hideMark/>
          </w:tcPr>
          <w:p w14:paraId="10254C2C"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Don't do it Turnbull. Just give us human rights. I'm sick of </w:t>
            </w:r>
            <w:proofErr w:type="gramStart"/>
            <w:r w:rsidRPr="001D4C1E">
              <w:rPr>
                <w:rFonts w:asciiTheme="majorHAnsi" w:eastAsia="Times New Roman" w:hAnsiTheme="majorHAnsi" w:cs="Times New Roman"/>
                <w:color w:val="000000"/>
                <w:sz w:val="24"/>
                <w:szCs w:val="24"/>
                <w:lang w:eastAsia="en-AU"/>
              </w:rPr>
              <w:t>BEING  a</w:t>
            </w:r>
            <w:proofErr w:type="gramEnd"/>
            <w:r w:rsidRPr="001D4C1E">
              <w:rPr>
                <w:rFonts w:asciiTheme="majorHAnsi" w:eastAsia="Times New Roman" w:hAnsiTheme="majorHAnsi" w:cs="Times New Roman"/>
                <w:color w:val="000000"/>
                <w:sz w:val="24"/>
                <w:szCs w:val="24"/>
                <w:lang w:eastAsia="en-AU"/>
              </w:rPr>
              <w:t xml:space="preserve"> second class citizen because of who I am interested in!!</w:t>
            </w:r>
          </w:p>
        </w:tc>
      </w:tr>
      <w:tr w:rsidR="00F462E3" w:rsidRPr="001D4C1E" w14:paraId="249A5C30" w14:textId="77777777" w:rsidTr="00F462E3">
        <w:trPr>
          <w:trHeight w:val="300"/>
        </w:trPr>
        <w:tc>
          <w:tcPr>
            <w:tcW w:w="9026" w:type="dxa"/>
            <w:tcBorders>
              <w:top w:val="nil"/>
              <w:left w:val="nil"/>
              <w:bottom w:val="nil"/>
              <w:right w:val="nil"/>
            </w:tcBorders>
            <w:shd w:val="clear" w:color="auto" w:fill="auto"/>
            <w:noWrap/>
            <w:vAlign w:val="bottom"/>
            <w:hideMark/>
          </w:tcPr>
          <w:p w14:paraId="39C6DE9B"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p w14:paraId="1D56C398"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Malcolm Turnbull, grow some political balls. </w:t>
            </w:r>
          </w:p>
        </w:tc>
      </w:tr>
      <w:tr w:rsidR="00F462E3" w:rsidRPr="001D4C1E" w14:paraId="3D9F0453" w14:textId="77777777" w:rsidTr="00F462E3">
        <w:trPr>
          <w:trHeight w:val="300"/>
        </w:trPr>
        <w:tc>
          <w:tcPr>
            <w:tcW w:w="9026" w:type="dxa"/>
            <w:tcBorders>
              <w:top w:val="nil"/>
              <w:left w:val="nil"/>
              <w:bottom w:val="nil"/>
              <w:right w:val="nil"/>
            </w:tcBorders>
            <w:shd w:val="clear" w:color="auto" w:fill="auto"/>
            <w:noWrap/>
            <w:vAlign w:val="bottom"/>
            <w:hideMark/>
          </w:tcPr>
          <w:p w14:paraId="50CF593B"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786566AD" w14:textId="77777777" w:rsidTr="00F462E3">
        <w:trPr>
          <w:trHeight w:val="300"/>
        </w:trPr>
        <w:tc>
          <w:tcPr>
            <w:tcW w:w="9026" w:type="dxa"/>
            <w:tcBorders>
              <w:top w:val="nil"/>
              <w:left w:val="nil"/>
              <w:bottom w:val="nil"/>
              <w:right w:val="nil"/>
            </w:tcBorders>
            <w:shd w:val="clear" w:color="auto" w:fill="auto"/>
            <w:noWrap/>
            <w:vAlign w:val="bottom"/>
            <w:hideMark/>
          </w:tcPr>
          <w:p w14:paraId="1875C077"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Just pass the Damn law already. You didn't need a plebiscite to specifically exclude same sex couples. You don't need one to include </w:t>
            </w:r>
            <w:proofErr w:type="spellStart"/>
            <w:r w:rsidRPr="001D4C1E">
              <w:rPr>
                <w:rFonts w:asciiTheme="majorHAnsi" w:eastAsia="Times New Roman" w:hAnsiTheme="majorHAnsi" w:cs="Times New Roman"/>
                <w:color w:val="000000"/>
                <w:sz w:val="24"/>
                <w:szCs w:val="24"/>
                <w:lang w:eastAsia="en-AU"/>
              </w:rPr>
              <w:t>theM</w:t>
            </w:r>
            <w:proofErr w:type="spellEnd"/>
          </w:p>
        </w:tc>
      </w:tr>
      <w:tr w:rsidR="00F462E3" w:rsidRPr="001D4C1E" w14:paraId="4C42D4D9" w14:textId="77777777" w:rsidTr="00F462E3">
        <w:trPr>
          <w:trHeight w:val="300"/>
        </w:trPr>
        <w:tc>
          <w:tcPr>
            <w:tcW w:w="9026" w:type="dxa"/>
            <w:tcBorders>
              <w:top w:val="nil"/>
              <w:left w:val="nil"/>
              <w:bottom w:val="nil"/>
              <w:right w:val="nil"/>
            </w:tcBorders>
            <w:shd w:val="clear" w:color="auto" w:fill="auto"/>
            <w:noWrap/>
            <w:vAlign w:val="bottom"/>
            <w:hideMark/>
          </w:tcPr>
          <w:p w14:paraId="6520E5B2"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p w14:paraId="3A18B867"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Not wanted, or needed.</w:t>
            </w:r>
          </w:p>
          <w:p w14:paraId="61671FFB"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2C79B64F" w14:textId="77777777" w:rsidTr="00F462E3">
        <w:trPr>
          <w:trHeight w:val="300"/>
        </w:trPr>
        <w:tc>
          <w:tcPr>
            <w:tcW w:w="9026" w:type="dxa"/>
            <w:tcBorders>
              <w:top w:val="nil"/>
              <w:left w:val="nil"/>
              <w:bottom w:val="nil"/>
              <w:right w:val="nil"/>
            </w:tcBorders>
            <w:shd w:val="clear" w:color="auto" w:fill="auto"/>
            <w:noWrap/>
            <w:vAlign w:val="bottom"/>
            <w:hideMark/>
          </w:tcPr>
          <w:p w14:paraId="3AEC5B8E"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It's crap and shouldn't happen</w:t>
            </w:r>
          </w:p>
          <w:p w14:paraId="18811E72"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tc>
      </w:tr>
      <w:tr w:rsidR="00F462E3" w:rsidRPr="001D4C1E" w14:paraId="2CD42511" w14:textId="77777777" w:rsidTr="00F462E3">
        <w:trPr>
          <w:trHeight w:val="300"/>
        </w:trPr>
        <w:tc>
          <w:tcPr>
            <w:tcW w:w="9026" w:type="dxa"/>
            <w:tcBorders>
              <w:top w:val="nil"/>
              <w:left w:val="nil"/>
              <w:bottom w:val="nil"/>
              <w:right w:val="nil"/>
            </w:tcBorders>
            <w:shd w:val="clear" w:color="auto" w:fill="auto"/>
            <w:noWrap/>
            <w:vAlign w:val="bottom"/>
            <w:hideMark/>
          </w:tcPr>
          <w:p w14:paraId="5453C5B2"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Shame on Malcolm for putting his political career ahead of his integrity. </w:t>
            </w:r>
          </w:p>
        </w:tc>
      </w:tr>
      <w:tr w:rsidR="00F462E3" w:rsidRPr="001D4C1E" w14:paraId="28F62DD2" w14:textId="77777777" w:rsidTr="00F462E3">
        <w:trPr>
          <w:trHeight w:val="300"/>
        </w:trPr>
        <w:tc>
          <w:tcPr>
            <w:tcW w:w="9026" w:type="dxa"/>
            <w:tcBorders>
              <w:top w:val="nil"/>
              <w:left w:val="nil"/>
              <w:bottom w:val="nil"/>
              <w:right w:val="nil"/>
            </w:tcBorders>
            <w:shd w:val="clear" w:color="auto" w:fill="auto"/>
            <w:noWrap/>
            <w:vAlign w:val="bottom"/>
            <w:hideMark/>
          </w:tcPr>
          <w:p w14:paraId="619ECA20" w14:textId="77777777" w:rsidR="00D444FF" w:rsidRPr="001D4C1E" w:rsidRDefault="00D444FF" w:rsidP="00F462E3">
            <w:pPr>
              <w:spacing w:after="0" w:line="240" w:lineRule="auto"/>
              <w:rPr>
                <w:rFonts w:asciiTheme="majorHAnsi" w:eastAsia="Times New Roman" w:hAnsiTheme="majorHAnsi" w:cs="Times New Roman"/>
                <w:color w:val="000000"/>
                <w:sz w:val="24"/>
                <w:szCs w:val="24"/>
                <w:lang w:eastAsia="en-AU"/>
              </w:rPr>
            </w:pPr>
          </w:p>
          <w:p w14:paraId="23BD1C5F" w14:textId="77777777" w:rsidR="00F462E3" w:rsidRPr="001D4C1E" w:rsidRDefault="00F462E3" w:rsidP="00F462E3">
            <w:pPr>
              <w:spacing w:after="0" w:line="240" w:lineRule="auto"/>
              <w:rPr>
                <w:rFonts w:asciiTheme="majorHAnsi" w:eastAsia="Times New Roman" w:hAnsiTheme="majorHAnsi" w:cs="Times New Roman"/>
                <w:color w:val="000000"/>
                <w:sz w:val="24"/>
                <w:szCs w:val="24"/>
                <w:lang w:eastAsia="en-AU"/>
              </w:rPr>
            </w:pPr>
            <w:r w:rsidRPr="001D4C1E">
              <w:rPr>
                <w:rFonts w:asciiTheme="majorHAnsi" w:eastAsia="Times New Roman" w:hAnsiTheme="majorHAnsi" w:cs="Times New Roman"/>
                <w:color w:val="000000"/>
                <w:sz w:val="24"/>
                <w:szCs w:val="24"/>
                <w:lang w:eastAsia="en-AU"/>
              </w:rPr>
              <w:t xml:space="preserve">He is totally compromised </w:t>
            </w:r>
          </w:p>
        </w:tc>
      </w:tr>
    </w:tbl>
    <w:p w14:paraId="0748ABCE" w14:textId="77777777" w:rsidR="000F6AD2" w:rsidRPr="001D4C1E" w:rsidRDefault="000F6AD2">
      <w:pPr>
        <w:rPr>
          <w:rFonts w:asciiTheme="majorHAnsi" w:hAnsiTheme="majorHAnsi"/>
          <w:sz w:val="24"/>
          <w:szCs w:val="24"/>
        </w:rPr>
      </w:pPr>
    </w:p>
    <w:sectPr w:rsidR="000F6AD2" w:rsidRPr="001D4C1E">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54F8B7" w14:textId="77777777" w:rsidR="00D444FF" w:rsidRDefault="00D444FF" w:rsidP="00D444FF">
      <w:pPr>
        <w:spacing w:after="0" w:line="240" w:lineRule="auto"/>
      </w:pPr>
      <w:r>
        <w:separator/>
      </w:r>
    </w:p>
  </w:endnote>
  <w:endnote w:type="continuationSeparator" w:id="0">
    <w:p w14:paraId="5CC27A6B" w14:textId="77777777" w:rsidR="00D444FF" w:rsidRDefault="00D444FF" w:rsidP="00D444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1D8BF1" w14:textId="77777777" w:rsidR="00D444FF" w:rsidRDefault="00D444FF" w:rsidP="00466C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58E5951" w14:textId="77777777" w:rsidR="00D444FF" w:rsidRDefault="00D444F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FAD7D0" w14:textId="7222967E" w:rsidR="00D444FF" w:rsidRDefault="00D444FF" w:rsidP="00466C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A6661">
      <w:rPr>
        <w:rStyle w:val="PageNumber"/>
        <w:noProof/>
      </w:rPr>
      <w:t>2</w:t>
    </w:r>
    <w:r>
      <w:rPr>
        <w:rStyle w:val="PageNumber"/>
      </w:rPr>
      <w:fldChar w:fldCharType="end"/>
    </w:r>
  </w:p>
  <w:p w14:paraId="13361CE2" w14:textId="77777777" w:rsidR="00D444FF" w:rsidRDefault="00D444F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F3C180" w14:textId="77777777" w:rsidR="00D444FF" w:rsidRDefault="00D444FF" w:rsidP="00D444FF">
      <w:pPr>
        <w:spacing w:after="0" w:line="240" w:lineRule="auto"/>
      </w:pPr>
      <w:r>
        <w:separator/>
      </w:r>
    </w:p>
  </w:footnote>
  <w:footnote w:type="continuationSeparator" w:id="0">
    <w:p w14:paraId="762C2D11" w14:textId="77777777" w:rsidR="00D444FF" w:rsidRDefault="00D444FF" w:rsidP="00D444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2E3"/>
    <w:rsid w:val="000F6AD2"/>
    <w:rsid w:val="001D4C1E"/>
    <w:rsid w:val="006A6661"/>
    <w:rsid w:val="006B49D7"/>
    <w:rsid w:val="00D444FF"/>
    <w:rsid w:val="00F462E3"/>
    <w:rsid w:val="00F6612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766A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444FF"/>
    <w:pPr>
      <w:tabs>
        <w:tab w:val="center" w:pos="4320"/>
        <w:tab w:val="right" w:pos="8640"/>
      </w:tabs>
      <w:spacing w:after="0" w:line="240" w:lineRule="auto"/>
    </w:pPr>
  </w:style>
  <w:style w:type="character" w:customStyle="1" w:styleId="FooterChar">
    <w:name w:val="Footer Char"/>
    <w:basedOn w:val="DefaultParagraphFont"/>
    <w:link w:val="Footer"/>
    <w:uiPriority w:val="99"/>
    <w:rsid w:val="00D444FF"/>
  </w:style>
  <w:style w:type="character" w:styleId="PageNumber">
    <w:name w:val="page number"/>
    <w:basedOn w:val="DefaultParagraphFont"/>
    <w:uiPriority w:val="99"/>
    <w:semiHidden/>
    <w:unhideWhenUsed/>
    <w:rsid w:val="00D444F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444FF"/>
    <w:pPr>
      <w:tabs>
        <w:tab w:val="center" w:pos="4320"/>
        <w:tab w:val="right" w:pos="8640"/>
      </w:tabs>
      <w:spacing w:after="0" w:line="240" w:lineRule="auto"/>
    </w:pPr>
  </w:style>
  <w:style w:type="character" w:customStyle="1" w:styleId="FooterChar">
    <w:name w:val="Footer Char"/>
    <w:basedOn w:val="DefaultParagraphFont"/>
    <w:link w:val="Footer"/>
    <w:uiPriority w:val="99"/>
    <w:rsid w:val="00D444FF"/>
  </w:style>
  <w:style w:type="character" w:styleId="PageNumber">
    <w:name w:val="page number"/>
    <w:basedOn w:val="DefaultParagraphFont"/>
    <w:uiPriority w:val="99"/>
    <w:semiHidden/>
    <w:unhideWhenUsed/>
    <w:rsid w:val="00D444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332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563</Words>
  <Characters>3211</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Lawrie, Alastair</dc:creator>
  <cp:keywords/>
  <dc:description/>
  <cp:lastModifiedBy>Alastair Lawrie</cp:lastModifiedBy>
  <cp:revision>2</cp:revision>
  <dcterms:created xsi:type="dcterms:W3CDTF">2016-08-21T04:19:00Z</dcterms:created>
  <dcterms:modified xsi:type="dcterms:W3CDTF">2016-08-21T04:19:00Z</dcterms:modified>
</cp:coreProperties>
</file>